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995417" w14:textId="77777777" w:rsidR="000F5B92" w:rsidRDefault="000F5B92" w:rsidP="00972C91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SAMPLE Virtual Visits Policy</w:t>
      </w:r>
    </w:p>
    <w:p w14:paraId="4A3BB7C4" w14:textId="77777777" w:rsidR="000F5B92" w:rsidRDefault="000F5B92" w:rsidP="000F5B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spacing w:line="288" w:lineRule="auto"/>
        <w:rPr>
          <w:rFonts w:ascii="Calibri" w:hAnsi="Calibri"/>
        </w:rPr>
      </w:pPr>
      <w:r>
        <w:rPr>
          <w:rFonts w:ascii="Calibri" w:hAnsi="Calibri"/>
          <w:b/>
        </w:rPr>
        <w:t>Sample Only</w:t>
      </w:r>
      <w:r>
        <w:rPr>
          <w:rFonts w:ascii="Calibri" w:hAnsi="Calibri"/>
        </w:rPr>
        <w:t xml:space="preserve">: The following is a sample only. It is </w:t>
      </w:r>
      <w:r w:rsidRPr="0087464A">
        <w:rPr>
          <w:rFonts w:ascii="Calibri" w:hAnsi="Calibri"/>
          <w:b/>
          <w:u w:val="single"/>
        </w:rPr>
        <w:t>not</w:t>
      </w:r>
      <w:r>
        <w:rPr>
          <w:rFonts w:ascii="Calibri" w:hAnsi="Calibri"/>
        </w:rPr>
        <w:t xml:space="preserve"> legal advice.  You will have to adjust this sample to your organizational situation. It’s not perfect. You may want to use it as a temporary policy to</w:t>
      </w:r>
      <w:r w:rsidR="008C0BE5">
        <w:rPr>
          <w:rFonts w:ascii="Calibri" w:hAnsi="Calibri"/>
        </w:rPr>
        <w:t xml:space="preserve"> allow </w:t>
      </w:r>
      <w:r>
        <w:rPr>
          <w:rFonts w:ascii="Calibri" w:hAnsi="Calibri"/>
        </w:rPr>
        <w:t xml:space="preserve">your staff and patients </w:t>
      </w:r>
      <w:r w:rsidR="008C0BE5">
        <w:rPr>
          <w:rFonts w:ascii="Calibri" w:hAnsi="Calibri"/>
        </w:rPr>
        <w:t xml:space="preserve">to get into virtual visits </w:t>
      </w:r>
      <w:r>
        <w:rPr>
          <w:rFonts w:ascii="Calibri" w:hAnsi="Calibri"/>
        </w:rPr>
        <w:t xml:space="preserve">ASAP. Note the grey shaded text </w:t>
      </w:r>
      <w:r w:rsidR="008C0BE5">
        <w:rPr>
          <w:rFonts w:ascii="Calibri" w:hAnsi="Calibri"/>
        </w:rPr>
        <w:t xml:space="preserve">below </w:t>
      </w:r>
      <w:r>
        <w:rPr>
          <w:rFonts w:ascii="Calibri" w:hAnsi="Calibri"/>
        </w:rPr>
        <w:t xml:space="preserve">should probably remain in your policy as a heads up to future folks that (1) this is a temporary policy; (2) it was created in a pandemic; (3) it may need to be adjusted.                       </w:t>
      </w:r>
    </w:p>
    <w:p w14:paraId="7005C9FE" w14:textId="77777777" w:rsidR="000F5B92" w:rsidRPr="000F5B92" w:rsidRDefault="000F5B92" w:rsidP="00646176">
      <w:pPr>
        <w:rPr>
          <w:b/>
          <w:sz w:val="28"/>
          <w:szCs w:val="28"/>
        </w:rPr>
      </w:pPr>
    </w:p>
    <w:p w14:paraId="292315C7" w14:textId="77777777" w:rsidR="00802399" w:rsidRPr="00972C91" w:rsidRDefault="00802399" w:rsidP="008023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rPr>
          <w:lang w:val="en-US"/>
        </w:rPr>
      </w:pPr>
      <w:r>
        <w:rPr>
          <w:lang w:val="en-US"/>
        </w:rPr>
        <w:t>MARCH 2020: Due to the state of emergency in Ontario related to the COVID-19 pandemic, we</w:t>
      </w:r>
      <w:r w:rsidRPr="00972C91">
        <w:rPr>
          <w:lang w:val="en-US"/>
        </w:rPr>
        <w:t xml:space="preserve"> have introduced </w:t>
      </w:r>
      <w:r>
        <w:rPr>
          <w:lang w:val="en-US"/>
        </w:rPr>
        <w:t>virtual visits in order to follow the instructions from our local, provincial and federal public health authorities for social distancing. To provide virtual visits</w:t>
      </w:r>
      <w:r w:rsidR="000F5B92">
        <w:rPr>
          <w:lang w:val="en-US"/>
        </w:rPr>
        <w:t xml:space="preserve"> to patients</w:t>
      </w:r>
      <w:r>
        <w:rPr>
          <w:lang w:val="en-US"/>
        </w:rPr>
        <w:t>, w</w:t>
      </w:r>
      <w:r w:rsidRPr="00972C91">
        <w:rPr>
          <w:lang w:val="en-US"/>
        </w:rPr>
        <w:t xml:space="preserve">e </w:t>
      </w:r>
      <w:r>
        <w:rPr>
          <w:lang w:val="en-US"/>
        </w:rPr>
        <w:t>may be</w:t>
      </w:r>
      <w:r w:rsidRPr="00972C91">
        <w:rPr>
          <w:lang w:val="en-US"/>
        </w:rPr>
        <w:t xml:space="preserve"> using technology that we have not used before. We are still working through the details of how the systems work and the kinds of services we can deliver to</w:t>
      </w:r>
      <w:r>
        <w:rPr>
          <w:lang w:val="en-US"/>
        </w:rPr>
        <w:t xml:space="preserve"> patients</w:t>
      </w:r>
      <w:r w:rsidRPr="00972C91">
        <w:rPr>
          <w:lang w:val="en-US"/>
        </w:rPr>
        <w:t xml:space="preserve"> safely.  This </w:t>
      </w:r>
      <w:r>
        <w:rPr>
          <w:lang w:val="en-US"/>
        </w:rPr>
        <w:t>policy and the consent form explain</w:t>
      </w:r>
      <w:r w:rsidRPr="00972C91">
        <w:rPr>
          <w:lang w:val="en-US"/>
        </w:rPr>
        <w:t xml:space="preserve"> how we will work together with </w:t>
      </w:r>
      <w:r>
        <w:rPr>
          <w:lang w:val="en-US"/>
        </w:rPr>
        <w:t xml:space="preserve">patients </w:t>
      </w:r>
      <w:r w:rsidRPr="00972C91">
        <w:rPr>
          <w:lang w:val="en-US"/>
        </w:rPr>
        <w:t>during this unc</w:t>
      </w:r>
      <w:r>
        <w:rPr>
          <w:lang w:val="en-US"/>
        </w:rPr>
        <w:t xml:space="preserve">ertain time. This policy is temporary for the purposes of managing the emergency.  </w:t>
      </w:r>
    </w:p>
    <w:p w14:paraId="42073A8D" w14:textId="77777777" w:rsidR="000F5B92" w:rsidRPr="000F5B92" w:rsidRDefault="000F5B92" w:rsidP="00802399">
      <w:pPr>
        <w:rPr>
          <w:b/>
          <w:u w:val="single"/>
          <w:lang w:val="en-US"/>
        </w:rPr>
      </w:pPr>
      <w:r w:rsidRPr="000F5B92">
        <w:rPr>
          <w:b/>
          <w:u w:val="single"/>
          <w:lang w:val="en-US"/>
        </w:rPr>
        <w:t>Eligible Types of Visits</w:t>
      </w:r>
      <w:r>
        <w:rPr>
          <w:b/>
          <w:u w:val="single"/>
          <w:lang w:val="en-US"/>
        </w:rPr>
        <w:t xml:space="preserve"> by our Clinicians</w:t>
      </w:r>
    </w:p>
    <w:p w14:paraId="2A5E0319" w14:textId="77777777" w:rsidR="00C215CA" w:rsidRDefault="00C215CA" w:rsidP="00802399">
      <w:pPr>
        <w:rPr>
          <w:lang w:val="en-US"/>
        </w:rPr>
      </w:pPr>
      <w:r>
        <w:rPr>
          <w:lang w:val="en-US"/>
        </w:rPr>
        <w:t xml:space="preserve">The following clinicians are permitted to provide </w:t>
      </w:r>
      <w:r w:rsidR="00646176">
        <w:rPr>
          <w:lang w:val="en-US"/>
        </w:rPr>
        <w:t>the following kinds of virtual visits</w:t>
      </w:r>
      <w:r>
        <w:rPr>
          <w:lang w:val="en-US"/>
        </w:rPr>
        <w:t>:</w:t>
      </w:r>
    </w:p>
    <w:p w14:paraId="73A9A1AF" w14:textId="77777777" w:rsidR="00C215CA" w:rsidRDefault="00C215CA" w:rsidP="00802399">
      <w:pPr>
        <w:rPr>
          <w:lang w:val="en-US"/>
        </w:rPr>
      </w:pPr>
      <w:r w:rsidRPr="00C215CA">
        <w:rPr>
          <w:highlight w:val="yellow"/>
          <w:lang w:val="en-US"/>
        </w:rPr>
        <w:t xml:space="preserve">&lt;list </w:t>
      </w:r>
      <w:r>
        <w:rPr>
          <w:highlight w:val="yellow"/>
          <w:lang w:val="en-US"/>
        </w:rPr>
        <w:t>types</w:t>
      </w:r>
      <w:r w:rsidRPr="00C215CA">
        <w:rPr>
          <w:highlight w:val="yellow"/>
          <w:lang w:val="en-US"/>
        </w:rPr>
        <w:t xml:space="preserve"> of clinicians and types of appointments&gt;</w:t>
      </w:r>
    </w:p>
    <w:p w14:paraId="4DAC9AFA" w14:textId="77777777" w:rsidR="00C215CA" w:rsidRDefault="00C215CA" w:rsidP="00802399">
      <w:pPr>
        <w:rPr>
          <w:lang w:val="en-US"/>
        </w:rPr>
      </w:pPr>
      <w:r>
        <w:rPr>
          <w:lang w:val="en-US"/>
        </w:rPr>
        <w:t xml:space="preserve">We do not use virtual visits for </w:t>
      </w:r>
      <w:r w:rsidR="00646176">
        <w:rPr>
          <w:lang w:val="en-US"/>
        </w:rPr>
        <w:t xml:space="preserve">any other kinds of visits including </w:t>
      </w:r>
      <w:r>
        <w:rPr>
          <w:lang w:val="en-US"/>
        </w:rPr>
        <w:t>the following:</w:t>
      </w:r>
    </w:p>
    <w:p w14:paraId="71C251F1" w14:textId="77777777" w:rsidR="00C215CA" w:rsidRDefault="00C215CA" w:rsidP="00802399">
      <w:pPr>
        <w:rPr>
          <w:lang w:val="en-US"/>
        </w:rPr>
      </w:pPr>
      <w:r w:rsidRPr="00C215CA">
        <w:rPr>
          <w:highlight w:val="yellow"/>
          <w:lang w:val="en-US"/>
        </w:rPr>
        <w:t xml:space="preserve">&lt;list </w:t>
      </w:r>
      <w:r>
        <w:rPr>
          <w:highlight w:val="yellow"/>
          <w:lang w:val="en-US"/>
        </w:rPr>
        <w:t>types</w:t>
      </w:r>
      <w:r w:rsidRPr="00C215CA">
        <w:rPr>
          <w:highlight w:val="yellow"/>
          <w:lang w:val="en-US"/>
        </w:rPr>
        <w:t xml:space="preserve"> of clinicians and types of appointments&gt;</w:t>
      </w:r>
    </w:p>
    <w:p w14:paraId="46CE84AF" w14:textId="77777777" w:rsidR="000F5B92" w:rsidRPr="000F5B92" w:rsidRDefault="000F5B92" w:rsidP="000F5B92">
      <w:pPr>
        <w:rPr>
          <w:b/>
          <w:u w:val="single"/>
          <w:lang w:val="en-US"/>
        </w:rPr>
      </w:pPr>
      <w:r w:rsidRPr="000F5B92">
        <w:rPr>
          <w:b/>
          <w:u w:val="single"/>
          <w:lang w:val="en-US"/>
        </w:rPr>
        <w:t>Approved Technology</w:t>
      </w:r>
    </w:p>
    <w:p w14:paraId="7BC50A68" w14:textId="77777777" w:rsidR="000F5B92" w:rsidRDefault="000F5B92" w:rsidP="000F5B92">
      <w:pPr>
        <w:rPr>
          <w:lang w:val="en-US"/>
        </w:rPr>
      </w:pPr>
      <w:r>
        <w:rPr>
          <w:lang w:val="en-US"/>
        </w:rPr>
        <w:t>We are now using the following technology:</w:t>
      </w:r>
    </w:p>
    <w:p w14:paraId="512D3A02" w14:textId="77777777" w:rsidR="000F5B92" w:rsidRDefault="000F5B92" w:rsidP="000F5B92">
      <w:pPr>
        <w:rPr>
          <w:lang w:val="en-US"/>
        </w:rPr>
      </w:pPr>
      <w:r w:rsidRPr="00C215CA">
        <w:rPr>
          <w:highlight w:val="yellow"/>
          <w:lang w:val="en-US"/>
        </w:rPr>
        <w:t xml:space="preserve">&lt;list </w:t>
      </w:r>
      <w:r>
        <w:rPr>
          <w:highlight w:val="yellow"/>
          <w:lang w:val="en-US"/>
        </w:rPr>
        <w:t>technology</w:t>
      </w:r>
      <w:r w:rsidR="00646176">
        <w:rPr>
          <w:highlight w:val="yellow"/>
          <w:lang w:val="en-US"/>
        </w:rPr>
        <w:t xml:space="preserve"> </w:t>
      </w:r>
      <w:r>
        <w:rPr>
          <w:highlight w:val="yellow"/>
          <w:lang w:val="en-US"/>
        </w:rPr>
        <w:t>such as …</w:t>
      </w:r>
      <w:r w:rsidRPr="00C215CA">
        <w:rPr>
          <w:highlight w:val="yellow"/>
          <w:lang w:val="en-US"/>
        </w:rPr>
        <w:t>&gt;</w:t>
      </w:r>
    </w:p>
    <w:p w14:paraId="4F172CE0" w14:textId="77777777" w:rsidR="000F5B92" w:rsidRPr="000F5B92" w:rsidRDefault="000F5B92" w:rsidP="000F5B92">
      <w:pPr>
        <w:pStyle w:val="ListParagraph"/>
        <w:numPr>
          <w:ilvl w:val="0"/>
          <w:numId w:val="8"/>
        </w:numPr>
        <w:rPr>
          <w:highlight w:val="yellow"/>
          <w:lang w:val="en-US"/>
        </w:rPr>
      </w:pPr>
      <w:r w:rsidRPr="000F5B92">
        <w:rPr>
          <w:highlight w:val="yellow"/>
          <w:lang w:val="en-US"/>
        </w:rPr>
        <w:t>Ontario Telehealth Network</w:t>
      </w:r>
    </w:p>
    <w:p w14:paraId="47217886" w14:textId="77777777" w:rsidR="000F5B92" w:rsidRPr="000F5B92" w:rsidRDefault="000F5B92" w:rsidP="000F5B92">
      <w:pPr>
        <w:pStyle w:val="ListParagraph"/>
        <w:numPr>
          <w:ilvl w:val="0"/>
          <w:numId w:val="8"/>
        </w:numPr>
        <w:rPr>
          <w:highlight w:val="yellow"/>
          <w:lang w:val="en-US"/>
        </w:rPr>
      </w:pPr>
      <w:r w:rsidRPr="000F5B92">
        <w:rPr>
          <w:highlight w:val="yellow"/>
          <w:lang w:val="en-US"/>
        </w:rPr>
        <w:t>Zoom (for healthcare businesses)</w:t>
      </w:r>
      <w:r w:rsidR="00646176">
        <w:rPr>
          <w:highlight w:val="yellow"/>
          <w:lang w:val="en-US"/>
        </w:rPr>
        <w:t xml:space="preserve"> (with or without patient webcam)</w:t>
      </w:r>
    </w:p>
    <w:p w14:paraId="6A197CC7" w14:textId="77777777" w:rsidR="000F5B92" w:rsidRPr="000F5B92" w:rsidRDefault="000F5B92" w:rsidP="00802399">
      <w:pPr>
        <w:rPr>
          <w:lang w:val="en-US"/>
        </w:rPr>
      </w:pPr>
      <w:r>
        <w:rPr>
          <w:lang w:val="en-US"/>
        </w:rPr>
        <w:t xml:space="preserve">Please do not use other technology or personal devices without asking your </w:t>
      </w:r>
      <w:r w:rsidR="00646176">
        <w:rPr>
          <w:lang w:val="en-US"/>
        </w:rPr>
        <w:t>&lt;</w:t>
      </w:r>
      <w:r w:rsidR="00646176" w:rsidRPr="00646176">
        <w:rPr>
          <w:highlight w:val="yellow"/>
          <w:lang w:val="en-US"/>
        </w:rPr>
        <w:t>role of who can override policy</w:t>
      </w:r>
      <w:r w:rsidR="00646176">
        <w:rPr>
          <w:lang w:val="en-US"/>
        </w:rPr>
        <w:t>&gt;</w:t>
      </w:r>
      <w:r>
        <w:rPr>
          <w:lang w:val="en-US"/>
        </w:rPr>
        <w:t>.</w:t>
      </w:r>
    </w:p>
    <w:p w14:paraId="6ED4BECC" w14:textId="77777777" w:rsidR="000F5B92" w:rsidRPr="000F5B92" w:rsidRDefault="000F5B92" w:rsidP="00802399">
      <w:pPr>
        <w:rPr>
          <w:b/>
          <w:u w:val="single"/>
          <w:lang w:val="en-US"/>
        </w:rPr>
      </w:pPr>
      <w:r w:rsidRPr="000F5B92">
        <w:rPr>
          <w:b/>
          <w:u w:val="single"/>
          <w:lang w:val="en-US"/>
        </w:rPr>
        <w:t>Documentation</w:t>
      </w:r>
    </w:p>
    <w:p w14:paraId="72A89683" w14:textId="77777777" w:rsidR="008C0BE5" w:rsidRDefault="00646176" w:rsidP="00802399">
      <w:pPr>
        <w:rPr>
          <w:lang w:val="en-US"/>
        </w:rPr>
      </w:pPr>
      <w:r>
        <w:rPr>
          <w:lang w:val="en-US"/>
        </w:rPr>
        <w:t>E</w:t>
      </w:r>
      <w:r w:rsidR="000F5B92">
        <w:rPr>
          <w:lang w:val="en-US"/>
        </w:rPr>
        <w:t xml:space="preserve">nsure you are making </w:t>
      </w:r>
      <w:r w:rsidR="008C0BE5">
        <w:rPr>
          <w:lang w:val="en-US"/>
        </w:rPr>
        <w:t>appropriate</w:t>
      </w:r>
      <w:r w:rsidR="000F5B92">
        <w:rPr>
          <w:lang w:val="en-US"/>
        </w:rPr>
        <w:t xml:space="preserve"> notes and documentation of all visits held virtually as you would an in-person visit. </w:t>
      </w:r>
      <w:r w:rsidR="00822A9C">
        <w:rPr>
          <w:lang w:val="en-US"/>
        </w:rPr>
        <w:t xml:space="preserve"> </w:t>
      </w:r>
      <w:r>
        <w:rPr>
          <w:lang w:val="en-US"/>
        </w:rPr>
        <w:t xml:space="preserve">Do not use </w:t>
      </w:r>
      <w:r w:rsidR="00656E95">
        <w:rPr>
          <w:lang w:val="en-US"/>
        </w:rPr>
        <w:t>any</w:t>
      </w:r>
      <w:r>
        <w:rPr>
          <w:lang w:val="en-US"/>
        </w:rPr>
        <w:t xml:space="preserve"> recording function for the virtual visit. </w:t>
      </w:r>
      <w:r w:rsidR="008C0BE5">
        <w:rPr>
          <w:lang w:val="en-US"/>
        </w:rPr>
        <w:t xml:space="preserve"> </w:t>
      </w:r>
      <w:r>
        <w:rPr>
          <w:lang w:val="en-US"/>
        </w:rPr>
        <w:t>R</w:t>
      </w:r>
      <w:r w:rsidR="008C0BE5">
        <w:rPr>
          <w:lang w:val="en-US"/>
        </w:rPr>
        <w:t xml:space="preserve">emind patients </w:t>
      </w:r>
      <w:r>
        <w:rPr>
          <w:lang w:val="en-US"/>
        </w:rPr>
        <w:t>also not to record on their end</w:t>
      </w:r>
      <w:r w:rsidR="008C0BE5">
        <w:rPr>
          <w:lang w:val="en-US"/>
        </w:rPr>
        <w:t xml:space="preserve">. If you need to take a photograph or make a recording, you must have the individual patient’s permission and you will need to take precautions to properly document the recording in the </w:t>
      </w:r>
      <w:r w:rsidR="00656E95">
        <w:rPr>
          <w:lang w:val="en-US"/>
        </w:rPr>
        <w:t>usual</w:t>
      </w:r>
      <w:r w:rsidR="008C0BE5">
        <w:rPr>
          <w:lang w:val="en-US"/>
        </w:rPr>
        <w:t xml:space="preserve"> electronic health </w:t>
      </w:r>
      <w:r w:rsidR="00656E95">
        <w:rPr>
          <w:lang w:val="en-US"/>
        </w:rPr>
        <w:t>information system or record</w:t>
      </w:r>
      <w:r w:rsidR="008C0BE5">
        <w:rPr>
          <w:lang w:val="en-US"/>
        </w:rPr>
        <w:t xml:space="preserve">.  </w:t>
      </w:r>
    </w:p>
    <w:p w14:paraId="48A309EA" w14:textId="77777777" w:rsidR="00822A9C" w:rsidRDefault="00822A9C" w:rsidP="00802399">
      <w:pPr>
        <w:rPr>
          <w:b/>
          <w:u w:val="single"/>
          <w:lang w:val="en-US"/>
        </w:rPr>
      </w:pPr>
    </w:p>
    <w:p w14:paraId="31C02642" w14:textId="77777777" w:rsidR="00802399" w:rsidRPr="000F5B92" w:rsidRDefault="000F5B92" w:rsidP="00802399">
      <w:pPr>
        <w:rPr>
          <w:b/>
          <w:u w:val="single"/>
          <w:lang w:val="en-US"/>
        </w:rPr>
      </w:pPr>
      <w:r w:rsidRPr="000F5B92">
        <w:rPr>
          <w:b/>
          <w:u w:val="single"/>
          <w:lang w:val="en-US"/>
        </w:rPr>
        <w:t>Working from Home</w:t>
      </w:r>
    </w:p>
    <w:p w14:paraId="33887A0F" w14:textId="77777777" w:rsidR="000F5B92" w:rsidRPr="000F5B92" w:rsidRDefault="000F5B92" w:rsidP="000F5B92">
      <w:pPr>
        <w:rPr>
          <w:lang w:val="en-US"/>
        </w:rPr>
      </w:pPr>
      <w:r>
        <w:rPr>
          <w:lang w:val="en-US"/>
        </w:rPr>
        <w:t xml:space="preserve">Working from home creates additional challenges for clinical professionalism, boundaries and privacy.  These are extraordinary times, but we need to do our best to meet good clinical standards. </w:t>
      </w:r>
    </w:p>
    <w:p w14:paraId="15BF6140" w14:textId="77777777" w:rsidR="000F5B92" w:rsidRDefault="000F5B92" w:rsidP="000F5B92">
      <w:pPr>
        <w:pStyle w:val="ListParagraph"/>
        <w:numPr>
          <w:ilvl w:val="0"/>
          <w:numId w:val="10"/>
        </w:numPr>
        <w:rPr>
          <w:lang w:val="en-US"/>
        </w:rPr>
      </w:pPr>
      <w:r>
        <w:rPr>
          <w:lang w:val="en-US"/>
        </w:rPr>
        <w:t>Devices</w:t>
      </w:r>
    </w:p>
    <w:p w14:paraId="7AC828DF" w14:textId="6B5160D0" w:rsidR="00C45E16" w:rsidRPr="00C7485C" w:rsidRDefault="000F5B92" w:rsidP="00C7485C">
      <w:pPr>
        <w:ind w:left="720"/>
        <w:rPr>
          <w:lang w:val="en-US"/>
        </w:rPr>
      </w:pPr>
      <w:r>
        <w:rPr>
          <w:lang w:val="en-US"/>
        </w:rPr>
        <w:t>Please use one of our computers issued to you. If you have to you a personal device, please speak with your supervisor first.</w:t>
      </w:r>
      <w:r w:rsidR="00C7485C">
        <w:rPr>
          <w:lang w:val="en-US"/>
        </w:rPr>
        <w:t xml:space="preserve"> </w:t>
      </w:r>
      <w:r w:rsidR="00C45E16">
        <w:t>I</w:t>
      </w:r>
      <w:r w:rsidR="00C45E16" w:rsidRPr="00C45E16">
        <w:t>f using portable storage devices, such as USBs and portable hard drives, if possible, ensure they are encrypted and password protected</w:t>
      </w:r>
      <w:r w:rsidR="00C45E16">
        <w:t>.</w:t>
      </w:r>
    </w:p>
    <w:p w14:paraId="6BD4F0AA" w14:textId="77777777" w:rsidR="000F5B92" w:rsidRDefault="000F5B92" w:rsidP="000F5B92">
      <w:pPr>
        <w:pStyle w:val="ListParagraph"/>
        <w:rPr>
          <w:lang w:val="en-US"/>
        </w:rPr>
      </w:pPr>
    </w:p>
    <w:p w14:paraId="6321A6A9" w14:textId="77777777" w:rsidR="000F5B92" w:rsidRDefault="000F5B92" w:rsidP="000F5B92">
      <w:pPr>
        <w:pStyle w:val="ListParagraph"/>
        <w:numPr>
          <w:ilvl w:val="0"/>
          <w:numId w:val="10"/>
        </w:numPr>
        <w:rPr>
          <w:lang w:val="en-US"/>
        </w:rPr>
      </w:pPr>
      <w:r>
        <w:rPr>
          <w:lang w:val="en-US"/>
        </w:rPr>
        <w:t>Private Space</w:t>
      </w:r>
    </w:p>
    <w:p w14:paraId="1D0399CF" w14:textId="77777777" w:rsidR="000F5B92" w:rsidRDefault="000F5B92" w:rsidP="000F5B92">
      <w:pPr>
        <w:pStyle w:val="ListParagraph"/>
        <w:rPr>
          <w:lang w:val="en-US"/>
        </w:rPr>
      </w:pPr>
      <w:r>
        <w:rPr>
          <w:lang w:val="en-US"/>
        </w:rPr>
        <w:t xml:space="preserve">Extra care is necessary to ensure family members or others with whom you are sharing space cannot see or overhear your virtuals visits. </w:t>
      </w:r>
    </w:p>
    <w:p w14:paraId="2E3049B5" w14:textId="77777777" w:rsidR="000F5B92" w:rsidRDefault="000F5B92" w:rsidP="000F5B92">
      <w:pPr>
        <w:pStyle w:val="ListParagraph"/>
        <w:rPr>
          <w:lang w:val="en-US"/>
        </w:rPr>
      </w:pPr>
      <w:r>
        <w:rPr>
          <w:lang w:val="en-US"/>
        </w:rPr>
        <w:lastRenderedPageBreak/>
        <w:t xml:space="preserve"> </w:t>
      </w:r>
    </w:p>
    <w:p w14:paraId="0D885E61" w14:textId="77777777" w:rsidR="000F5B92" w:rsidRDefault="000F5B92" w:rsidP="000F5B92">
      <w:pPr>
        <w:pStyle w:val="ListParagraph"/>
        <w:numPr>
          <w:ilvl w:val="0"/>
          <w:numId w:val="10"/>
        </w:numPr>
        <w:rPr>
          <w:lang w:val="en-US"/>
        </w:rPr>
      </w:pPr>
      <w:r>
        <w:rPr>
          <w:lang w:val="en-US"/>
        </w:rPr>
        <w:t>Technology</w:t>
      </w:r>
    </w:p>
    <w:p w14:paraId="43995680" w14:textId="77777777" w:rsidR="00646176" w:rsidRDefault="00646176" w:rsidP="000F5B92">
      <w:pPr>
        <w:pStyle w:val="ListParagraph"/>
        <w:numPr>
          <w:ilvl w:val="0"/>
          <w:numId w:val="11"/>
        </w:numPr>
        <w:rPr>
          <w:lang w:val="en-US"/>
        </w:rPr>
      </w:pPr>
      <w:r>
        <w:rPr>
          <w:lang w:val="en-US"/>
        </w:rPr>
        <w:t xml:space="preserve">Do not post publicly your meeting ID, Room ID or other consultation identifiers (such as on websites or social media posts) </w:t>
      </w:r>
    </w:p>
    <w:p w14:paraId="6C984D3B" w14:textId="77777777" w:rsidR="00646176" w:rsidRDefault="00646176" w:rsidP="000F5B92">
      <w:pPr>
        <w:pStyle w:val="ListParagraph"/>
        <w:numPr>
          <w:ilvl w:val="0"/>
          <w:numId w:val="11"/>
        </w:numPr>
        <w:rPr>
          <w:lang w:val="en-US"/>
        </w:rPr>
      </w:pPr>
      <w:r>
        <w:rPr>
          <w:lang w:val="en-US"/>
        </w:rPr>
        <w:t>Do not use public wifi</w:t>
      </w:r>
    </w:p>
    <w:p w14:paraId="29D7BD62" w14:textId="77777777" w:rsidR="008C0BE5" w:rsidRDefault="00646176" w:rsidP="000F5B92">
      <w:pPr>
        <w:pStyle w:val="ListParagraph"/>
        <w:numPr>
          <w:ilvl w:val="0"/>
          <w:numId w:val="11"/>
        </w:numPr>
        <w:rPr>
          <w:lang w:val="en-US"/>
        </w:rPr>
      </w:pPr>
      <w:r>
        <w:rPr>
          <w:lang w:val="en-US"/>
        </w:rPr>
        <w:t>U</w:t>
      </w:r>
      <w:r w:rsidR="008C0BE5">
        <w:rPr>
          <w:lang w:val="en-US"/>
        </w:rPr>
        <w:t xml:space="preserve">se our virtual private network to remote into our office computer </w:t>
      </w:r>
      <w:r>
        <w:rPr>
          <w:lang w:val="en-US"/>
        </w:rPr>
        <w:t>system</w:t>
      </w:r>
    </w:p>
    <w:p w14:paraId="54891046" w14:textId="77777777" w:rsidR="008C0BE5" w:rsidRDefault="008C0BE5" w:rsidP="000F5B92">
      <w:pPr>
        <w:pStyle w:val="ListParagraph"/>
        <w:numPr>
          <w:ilvl w:val="0"/>
          <w:numId w:val="11"/>
        </w:numPr>
        <w:rPr>
          <w:lang w:val="en-US"/>
        </w:rPr>
      </w:pPr>
      <w:r>
        <w:rPr>
          <w:lang w:val="en-US"/>
        </w:rPr>
        <w:t>Do not download personal health information records on your own perso</w:t>
      </w:r>
      <w:r w:rsidR="00646176">
        <w:rPr>
          <w:lang w:val="en-US"/>
        </w:rPr>
        <w:t>nal device</w:t>
      </w:r>
    </w:p>
    <w:p w14:paraId="294225B2" w14:textId="77777777" w:rsidR="00C45E16" w:rsidRDefault="00C45E16" w:rsidP="000F5B92">
      <w:pPr>
        <w:pStyle w:val="ListParagraph"/>
        <w:numPr>
          <w:ilvl w:val="0"/>
          <w:numId w:val="11"/>
        </w:numPr>
        <w:rPr>
          <w:lang w:val="en-US"/>
        </w:rPr>
      </w:pPr>
      <w:r>
        <w:rPr>
          <w:lang w:val="en-US"/>
        </w:rPr>
        <w:t>Password protect your device</w:t>
      </w:r>
    </w:p>
    <w:p w14:paraId="69ACF674" w14:textId="77777777" w:rsidR="000F5B92" w:rsidRDefault="000F5B92" w:rsidP="000F5B92">
      <w:pPr>
        <w:pStyle w:val="ListParagraph"/>
        <w:numPr>
          <w:ilvl w:val="0"/>
          <w:numId w:val="11"/>
        </w:numPr>
        <w:rPr>
          <w:lang w:val="en-US"/>
        </w:rPr>
      </w:pPr>
      <w:r w:rsidRPr="000F5B92">
        <w:rPr>
          <w:lang w:val="en-US"/>
        </w:rPr>
        <w:t xml:space="preserve">Lock your computer </w:t>
      </w:r>
      <w:r>
        <w:rPr>
          <w:lang w:val="en-US"/>
        </w:rPr>
        <w:t>when it</w:t>
      </w:r>
      <w:r w:rsidR="00646176">
        <w:rPr>
          <w:lang w:val="en-US"/>
        </w:rPr>
        <w:t xml:space="preserve"> is not in use  by you</w:t>
      </w:r>
    </w:p>
    <w:p w14:paraId="2B77A359" w14:textId="77777777" w:rsidR="008C0BE5" w:rsidRDefault="008C0BE5" w:rsidP="000F5B92">
      <w:pPr>
        <w:pStyle w:val="ListParagraph"/>
        <w:numPr>
          <w:ilvl w:val="0"/>
          <w:numId w:val="11"/>
        </w:numPr>
        <w:rPr>
          <w:lang w:val="en-US"/>
        </w:rPr>
      </w:pPr>
      <w:r>
        <w:rPr>
          <w:lang w:val="en-US"/>
        </w:rPr>
        <w:t>Do not share your passwords</w:t>
      </w:r>
    </w:p>
    <w:p w14:paraId="27C253B1" w14:textId="77777777" w:rsidR="000F5B92" w:rsidRDefault="008C0BE5" w:rsidP="008C0BE5">
      <w:pPr>
        <w:pStyle w:val="ListParagraph"/>
        <w:numPr>
          <w:ilvl w:val="0"/>
          <w:numId w:val="11"/>
        </w:numPr>
        <w:rPr>
          <w:lang w:val="en-US"/>
        </w:rPr>
      </w:pPr>
      <w:r>
        <w:rPr>
          <w:lang w:val="en-US"/>
        </w:rPr>
        <w:t>Have a different password personally and prefessionally</w:t>
      </w:r>
    </w:p>
    <w:p w14:paraId="65117647" w14:textId="77777777" w:rsidR="00C45E16" w:rsidRPr="00C45E16" w:rsidRDefault="00C45E16" w:rsidP="008C0BE5">
      <w:pPr>
        <w:pStyle w:val="ListParagraph"/>
        <w:numPr>
          <w:ilvl w:val="0"/>
          <w:numId w:val="11"/>
        </w:numPr>
        <w:rPr>
          <w:lang w:val="en-US"/>
        </w:rPr>
      </w:pPr>
      <w:r>
        <w:t>I</w:t>
      </w:r>
      <w:r w:rsidRPr="00C45E16">
        <w:t>f possible, use work email accounts rather than personal ones for work-related emails involving personal data</w:t>
      </w:r>
    </w:p>
    <w:p w14:paraId="69F37ED9" w14:textId="77777777" w:rsidR="00C45E16" w:rsidRDefault="00C45E16" w:rsidP="008C0BE5">
      <w:pPr>
        <w:pStyle w:val="ListParagraph"/>
        <w:numPr>
          <w:ilvl w:val="0"/>
          <w:numId w:val="11"/>
        </w:numPr>
        <w:rPr>
          <w:lang w:val="en-US"/>
        </w:rPr>
      </w:pPr>
      <w:r>
        <w:t>B</w:t>
      </w:r>
      <w:r w:rsidRPr="00C45E16">
        <w:t>efore sending an email, check that you’re sending it to the correct recipient, particularly for emails involving personal data</w:t>
      </w:r>
    </w:p>
    <w:p w14:paraId="3D562ABE" w14:textId="77777777" w:rsidR="00F80D4A" w:rsidRDefault="00F80D4A" w:rsidP="008C0BE5">
      <w:pPr>
        <w:pStyle w:val="ListParagraph"/>
        <w:numPr>
          <w:ilvl w:val="0"/>
          <w:numId w:val="11"/>
        </w:numPr>
        <w:rPr>
          <w:lang w:val="en-US"/>
        </w:rPr>
      </w:pPr>
      <w:r>
        <w:rPr>
          <w:lang w:val="en-US"/>
        </w:rPr>
        <w:t>Do not click on anything strange or weird emails. Especially related to “invoices” or “change your password”. These are likely hacking attempt emails.</w:t>
      </w:r>
    </w:p>
    <w:p w14:paraId="2DB281AF" w14:textId="77777777" w:rsidR="00C45E16" w:rsidRDefault="00C45E16" w:rsidP="008C0BE5">
      <w:pPr>
        <w:pStyle w:val="ListParagraph"/>
        <w:numPr>
          <w:ilvl w:val="0"/>
          <w:numId w:val="11"/>
        </w:numPr>
        <w:rPr>
          <w:lang w:val="en-US"/>
        </w:rPr>
      </w:pPr>
      <w:r>
        <w:rPr>
          <w:lang w:val="en-US"/>
        </w:rPr>
        <w:t>Keep your software up-to-date</w:t>
      </w:r>
    </w:p>
    <w:p w14:paraId="3425D511" w14:textId="77777777" w:rsidR="008C0BE5" w:rsidRPr="008C0BE5" w:rsidRDefault="008C0BE5" w:rsidP="008C0BE5">
      <w:pPr>
        <w:pStyle w:val="ListParagraph"/>
        <w:ind w:left="1440"/>
      </w:pPr>
    </w:p>
    <w:p w14:paraId="2A6BB363" w14:textId="77777777" w:rsidR="008C0BE5" w:rsidRDefault="008C0BE5" w:rsidP="000F5B92">
      <w:pPr>
        <w:pStyle w:val="ListParagraph"/>
        <w:numPr>
          <w:ilvl w:val="0"/>
          <w:numId w:val="10"/>
        </w:numPr>
        <w:rPr>
          <w:lang w:val="en-US"/>
        </w:rPr>
      </w:pPr>
      <w:r>
        <w:rPr>
          <w:lang w:val="en-US"/>
        </w:rPr>
        <w:t>Paper</w:t>
      </w:r>
    </w:p>
    <w:p w14:paraId="00CD9803" w14:textId="77777777" w:rsidR="00C45E16" w:rsidRDefault="00C45E16" w:rsidP="00646176">
      <w:pPr>
        <w:pStyle w:val="ListParagraph"/>
        <w:numPr>
          <w:ilvl w:val="1"/>
          <w:numId w:val="10"/>
        </w:numPr>
        <w:rPr>
          <w:lang w:val="en-US"/>
        </w:rPr>
      </w:pPr>
      <w:r>
        <w:t>O</w:t>
      </w:r>
      <w:r w:rsidRPr="00C45E16">
        <w:t>nly remove personal information from the office if it is necessary to carry out your job duties</w:t>
      </w:r>
    </w:p>
    <w:p w14:paraId="6A4D63A9" w14:textId="77777777" w:rsidR="00646176" w:rsidRDefault="00646176" w:rsidP="00646176">
      <w:pPr>
        <w:pStyle w:val="ListParagraph"/>
        <w:numPr>
          <w:ilvl w:val="1"/>
          <w:numId w:val="10"/>
        </w:numPr>
        <w:rPr>
          <w:lang w:val="en-US"/>
        </w:rPr>
      </w:pPr>
      <w:r>
        <w:rPr>
          <w:lang w:val="en-US"/>
        </w:rPr>
        <w:t>Avoid printing documents with personal health information at home</w:t>
      </w:r>
    </w:p>
    <w:p w14:paraId="35F5298E" w14:textId="77777777" w:rsidR="008C0BE5" w:rsidRDefault="008C0BE5" w:rsidP="008C0BE5">
      <w:pPr>
        <w:pStyle w:val="ListParagraph"/>
        <w:numPr>
          <w:ilvl w:val="1"/>
          <w:numId w:val="10"/>
        </w:numPr>
        <w:rPr>
          <w:lang w:val="en-US"/>
        </w:rPr>
      </w:pPr>
      <w:r>
        <w:rPr>
          <w:lang w:val="en-US"/>
        </w:rPr>
        <w:t>Do not leave paper that has personal health information on it availa</w:t>
      </w:r>
      <w:r w:rsidR="00646176">
        <w:rPr>
          <w:lang w:val="en-US"/>
        </w:rPr>
        <w:t>ble to anyone else in your home</w:t>
      </w:r>
    </w:p>
    <w:p w14:paraId="194805C1" w14:textId="77777777" w:rsidR="008C0BE5" w:rsidRDefault="008C0BE5" w:rsidP="008C0BE5">
      <w:pPr>
        <w:pStyle w:val="ListParagraph"/>
        <w:numPr>
          <w:ilvl w:val="1"/>
          <w:numId w:val="10"/>
        </w:numPr>
        <w:rPr>
          <w:lang w:val="en-US"/>
        </w:rPr>
      </w:pPr>
      <w:r>
        <w:rPr>
          <w:lang w:val="en-US"/>
        </w:rPr>
        <w:t xml:space="preserve">When not working, keep all paper for work in a bag, locked room or </w:t>
      </w:r>
      <w:r w:rsidR="00646176">
        <w:rPr>
          <w:lang w:val="en-US"/>
        </w:rPr>
        <w:t>some other secure place</w:t>
      </w:r>
      <w:r w:rsidR="00C45E16">
        <w:rPr>
          <w:lang w:val="en-US"/>
        </w:rPr>
        <w:t xml:space="preserve"> and do not leave files in your car</w:t>
      </w:r>
    </w:p>
    <w:p w14:paraId="7B11766E" w14:textId="77777777" w:rsidR="00646176" w:rsidRDefault="00646176" w:rsidP="008C0BE5">
      <w:pPr>
        <w:pStyle w:val="ListParagraph"/>
        <w:numPr>
          <w:ilvl w:val="1"/>
          <w:numId w:val="10"/>
        </w:numPr>
        <w:rPr>
          <w:lang w:val="en-US"/>
        </w:rPr>
      </w:pPr>
      <w:r>
        <w:rPr>
          <w:lang w:val="en-US"/>
        </w:rPr>
        <w:t>Securely destroy all paper records with personal health information (bring to office)</w:t>
      </w:r>
    </w:p>
    <w:p w14:paraId="67F95870" w14:textId="77777777" w:rsidR="00646176" w:rsidRDefault="00646176" w:rsidP="00646176">
      <w:pPr>
        <w:pStyle w:val="ListParagraph"/>
        <w:spacing w:after="265" w:line="249" w:lineRule="auto"/>
        <w:ind w:left="1080"/>
      </w:pPr>
      <w:r>
        <w:rPr>
          <w:lang w:val="en-US"/>
        </w:rPr>
        <w:t>Note: m</w:t>
      </w:r>
      <w:r>
        <w:t xml:space="preserve">erely </w:t>
      </w:r>
      <w:r w:rsidRPr="00802399">
        <w:rPr>
          <w:rFonts w:ascii="Calibri" w:eastAsia="Calibri" w:hAnsi="Calibri" w:cs="Calibri"/>
        </w:rPr>
        <w:t xml:space="preserve">removing </w:t>
      </w:r>
      <w:r>
        <w:rPr>
          <w:rFonts w:ascii="Calibri" w:eastAsia="Calibri" w:hAnsi="Calibri" w:cs="Calibri"/>
        </w:rPr>
        <w:t>someone’s</w:t>
      </w:r>
      <w:r w:rsidRPr="00802399">
        <w:rPr>
          <w:rFonts w:ascii="Calibri" w:eastAsia="Calibri" w:hAnsi="Calibri" w:cs="Calibri"/>
        </w:rPr>
        <w:t xml:space="preserve"> name from a record does not n</w:t>
      </w:r>
      <w:r>
        <w:rPr>
          <w:rFonts w:ascii="Calibri" w:eastAsia="Calibri" w:hAnsi="Calibri" w:cs="Calibri"/>
        </w:rPr>
        <w:t>ecessarily anonymize the record</w:t>
      </w:r>
    </w:p>
    <w:p w14:paraId="63C2B1E7" w14:textId="77777777" w:rsidR="008C0BE5" w:rsidRPr="00646176" w:rsidRDefault="008C0BE5" w:rsidP="008C0BE5">
      <w:pPr>
        <w:pStyle w:val="ListParagraph"/>
        <w:ind w:left="1440"/>
      </w:pPr>
    </w:p>
    <w:p w14:paraId="3F2FD65E" w14:textId="77777777" w:rsidR="000F5B92" w:rsidRDefault="000F5B92" w:rsidP="000F5B92">
      <w:pPr>
        <w:pStyle w:val="ListParagraph"/>
        <w:numPr>
          <w:ilvl w:val="0"/>
          <w:numId w:val="10"/>
        </w:numPr>
        <w:rPr>
          <w:lang w:val="en-US"/>
        </w:rPr>
      </w:pPr>
      <w:r>
        <w:rPr>
          <w:lang w:val="en-US"/>
        </w:rPr>
        <w:t xml:space="preserve">Blocking your </w:t>
      </w:r>
      <w:r w:rsidR="00646176">
        <w:rPr>
          <w:lang w:val="en-US"/>
        </w:rPr>
        <w:t>personal/</w:t>
      </w:r>
      <w:r>
        <w:rPr>
          <w:lang w:val="en-US"/>
        </w:rPr>
        <w:t>home number</w:t>
      </w:r>
    </w:p>
    <w:p w14:paraId="293F99C2" w14:textId="77777777" w:rsidR="008C0BE5" w:rsidRDefault="008C0BE5" w:rsidP="008C0BE5">
      <w:pPr>
        <w:pStyle w:val="ListParagraph"/>
        <w:numPr>
          <w:ilvl w:val="1"/>
          <w:numId w:val="10"/>
        </w:numPr>
        <w:rPr>
          <w:lang w:val="en-US"/>
        </w:rPr>
      </w:pPr>
      <w:r>
        <w:rPr>
          <w:lang w:val="en-US"/>
        </w:rPr>
        <w:t xml:space="preserve">If you are using a personal phone (landline or mobile) ask </w:t>
      </w:r>
      <w:r w:rsidR="00991816">
        <w:rPr>
          <w:lang w:val="en-US"/>
        </w:rPr>
        <w:t xml:space="preserve">your telecom provider or check their website </w:t>
      </w:r>
      <w:r>
        <w:rPr>
          <w:lang w:val="en-US"/>
        </w:rPr>
        <w:t>how you can block your number when using it for virtual visits</w:t>
      </w:r>
    </w:p>
    <w:p w14:paraId="07FA7781" w14:textId="77777777" w:rsidR="00822A9C" w:rsidRDefault="00822A9C" w:rsidP="00822A9C">
      <w:pPr>
        <w:pStyle w:val="ListParagraph"/>
        <w:rPr>
          <w:lang w:val="en-US"/>
        </w:rPr>
      </w:pPr>
    </w:p>
    <w:p w14:paraId="2EC7430A" w14:textId="77777777" w:rsidR="00822A9C" w:rsidRDefault="00822A9C" w:rsidP="00822A9C">
      <w:pPr>
        <w:pStyle w:val="ListParagraph"/>
        <w:numPr>
          <w:ilvl w:val="0"/>
          <w:numId w:val="10"/>
        </w:numPr>
        <w:rPr>
          <w:lang w:val="en-US"/>
        </w:rPr>
      </w:pPr>
      <w:r>
        <w:rPr>
          <w:lang w:val="en-US"/>
        </w:rPr>
        <w:t>Consultation and Debriefing</w:t>
      </w:r>
    </w:p>
    <w:p w14:paraId="2D63B2CC" w14:textId="77777777" w:rsidR="00822A9C" w:rsidRPr="00822A9C" w:rsidRDefault="00822A9C" w:rsidP="00822A9C">
      <w:pPr>
        <w:pStyle w:val="ListParagraph"/>
        <w:numPr>
          <w:ilvl w:val="1"/>
          <w:numId w:val="10"/>
        </w:numPr>
        <w:rPr>
          <w:lang w:val="en-US"/>
        </w:rPr>
      </w:pPr>
      <w:r>
        <w:rPr>
          <w:lang w:val="en-US"/>
        </w:rPr>
        <w:t xml:space="preserve">Clinicians are reminded </w:t>
      </w:r>
      <w:r w:rsidR="00991816">
        <w:rPr>
          <w:lang w:val="en-US"/>
        </w:rPr>
        <w:t>you</w:t>
      </w:r>
      <w:r>
        <w:rPr>
          <w:lang w:val="en-US"/>
        </w:rPr>
        <w:t xml:space="preserve"> can still contact colleagues to consult or debrief remotely to reflect how we wo</w:t>
      </w:r>
      <w:r w:rsidR="00991816">
        <w:rPr>
          <w:lang w:val="en-US"/>
        </w:rPr>
        <w:t>uld normally support each other</w:t>
      </w:r>
    </w:p>
    <w:p w14:paraId="64CEFF9E" w14:textId="77777777" w:rsidR="00802399" w:rsidRPr="00F80D4A" w:rsidRDefault="00F80D4A" w:rsidP="00F80D4A">
      <w:pPr>
        <w:rPr>
          <w:lang w:val="en-US"/>
        </w:rPr>
      </w:pPr>
      <w:r>
        <w:rPr>
          <w:lang w:val="en-US"/>
        </w:rPr>
        <w:t xml:space="preserve">Do your best to protect privacy. We have heard there have been attempts at cyberattacks during the pandemic.  </w:t>
      </w:r>
      <w:r w:rsidR="00180A9D">
        <w:rPr>
          <w:lang w:val="en-US"/>
        </w:rPr>
        <w:t>If you suspect your records or a virtual visit has been compromised, let &lt;</w:t>
      </w:r>
      <w:r w:rsidR="00180A9D" w:rsidRPr="00180A9D">
        <w:rPr>
          <w:highlight w:val="yellow"/>
          <w:lang w:val="en-US"/>
        </w:rPr>
        <w:t>role</w:t>
      </w:r>
      <w:r w:rsidR="00180A9D">
        <w:rPr>
          <w:lang w:val="en-US"/>
        </w:rPr>
        <w:t xml:space="preserve">&gt; know immediately.  </w:t>
      </w:r>
    </w:p>
    <w:p w14:paraId="7431437C" w14:textId="77777777" w:rsidR="00646176" w:rsidRPr="000F5B92" w:rsidRDefault="00646176" w:rsidP="00646176">
      <w:pPr>
        <w:rPr>
          <w:b/>
          <w:u w:val="single"/>
          <w:lang w:val="en-US"/>
        </w:rPr>
      </w:pPr>
      <w:r w:rsidRPr="000F5B92">
        <w:rPr>
          <w:b/>
          <w:u w:val="single"/>
          <w:lang w:val="en-US"/>
        </w:rPr>
        <w:t>Notice to Participating Patients</w:t>
      </w:r>
    </w:p>
    <w:p w14:paraId="20F6EC40" w14:textId="77777777" w:rsidR="00646176" w:rsidRDefault="00646176" w:rsidP="00646176">
      <w:pPr>
        <w:rPr>
          <w:lang w:val="en-US"/>
        </w:rPr>
      </w:pPr>
      <w:r>
        <w:rPr>
          <w:lang w:val="en-US"/>
        </w:rPr>
        <w:t xml:space="preserve">Please use the </w:t>
      </w:r>
      <w:r w:rsidR="003607CE">
        <w:rPr>
          <w:lang w:val="en-US"/>
        </w:rPr>
        <w:t>following script called the</w:t>
      </w:r>
      <w:r>
        <w:rPr>
          <w:lang w:val="en-US"/>
        </w:rPr>
        <w:t xml:space="preserve"> </w:t>
      </w:r>
      <w:r w:rsidR="003607CE">
        <w:rPr>
          <w:lang w:val="en-US"/>
        </w:rPr>
        <w:t>“</w:t>
      </w:r>
      <w:r>
        <w:rPr>
          <w:lang w:val="en-US"/>
        </w:rPr>
        <w:t>Virtual Clinical Visit Consent</w:t>
      </w:r>
      <w:r w:rsidR="003607CE">
        <w:rPr>
          <w:lang w:val="en-US"/>
        </w:rPr>
        <w:t>”</w:t>
      </w:r>
      <w:r>
        <w:rPr>
          <w:lang w:val="en-US"/>
        </w:rPr>
        <w:t xml:space="preserve"> to explain to patients what a virtual visit is </w:t>
      </w:r>
      <w:r w:rsidR="00D648DF">
        <w:rPr>
          <w:lang w:val="en-US"/>
        </w:rPr>
        <w:t xml:space="preserve">and is not </w:t>
      </w:r>
      <w:r>
        <w:rPr>
          <w:lang w:val="en-US"/>
        </w:rPr>
        <w:t xml:space="preserve">and ask them to verbally agree to the terms </w:t>
      </w:r>
      <w:r w:rsidR="00D648DF">
        <w:rPr>
          <w:lang w:val="en-US"/>
        </w:rPr>
        <w:t xml:space="preserve">(offer </w:t>
      </w:r>
      <w:r w:rsidR="00656E95">
        <w:rPr>
          <w:lang w:val="en-US"/>
        </w:rPr>
        <w:t xml:space="preserve">them the link on the website to the form or offer </w:t>
      </w:r>
      <w:r w:rsidR="00D648DF">
        <w:rPr>
          <w:lang w:val="en-US"/>
        </w:rPr>
        <w:t>to email them a written copy of the script if they would like one</w:t>
      </w:r>
      <w:r>
        <w:rPr>
          <w:lang w:val="en-US"/>
        </w:rPr>
        <w:t xml:space="preserve">). </w:t>
      </w:r>
      <w:r w:rsidR="00656E95">
        <w:rPr>
          <w:lang w:val="en-US"/>
        </w:rPr>
        <w:t xml:space="preserve"> </w:t>
      </w:r>
      <w:r w:rsidR="00991816">
        <w:rPr>
          <w:lang w:val="en-US"/>
        </w:rPr>
        <w:t xml:space="preserve"> </w:t>
      </w:r>
    </w:p>
    <w:p w14:paraId="3BD224FF" w14:textId="77777777" w:rsidR="00936585" w:rsidRPr="00972C91" w:rsidRDefault="00972C91" w:rsidP="00656E95">
      <w:pPr>
        <w:jc w:val="center"/>
        <w:rPr>
          <w:b/>
          <w:sz w:val="28"/>
          <w:szCs w:val="28"/>
          <w:lang w:val="en-US"/>
        </w:rPr>
      </w:pPr>
      <w:r w:rsidRPr="00972C91">
        <w:rPr>
          <w:b/>
          <w:sz w:val="28"/>
          <w:szCs w:val="28"/>
          <w:lang w:val="en-US"/>
        </w:rPr>
        <w:t xml:space="preserve">Virtual Clinical </w:t>
      </w:r>
      <w:r w:rsidR="00C215CA">
        <w:rPr>
          <w:b/>
          <w:sz w:val="28"/>
          <w:szCs w:val="28"/>
          <w:lang w:val="en-US"/>
        </w:rPr>
        <w:t>Visit</w:t>
      </w:r>
      <w:r w:rsidRPr="00972C91">
        <w:rPr>
          <w:b/>
          <w:sz w:val="28"/>
          <w:szCs w:val="28"/>
          <w:lang w:val="en-US"/>
        </w:rPr>
        <w:t xml:space="preserve"> Consent</w:t>
      </w:r>
      <w:r w:rsidR="003607CE">
        <w:rPr>
          <w:b/>
          <w:sz w:val="28"/>
          <w:szCs w:val="28"/>
          <w:lang w:val="en-US"/>
        </w:rPr>
        <w:t xml:space="preserve">– </w:t>
      </w:r>
      <w:r w:rsidR="00D648DF">
        <w:rPr>
          <w:b/>
          <w:sz w:val="28"/>
          <w:szCs w:val="28"/>
          <w:lang w:val="en-US"/>
        </w:rPr>
        <w:t xml:space="preserve">Script </w:t>
      </w:r>
      <w:r w:rsidR="003607CE">
        <w:rPr>
          <w:b/>
          <w:sz w:val="28"/>
          <w:szCs w:val="28"/>
          <w:lang w:val="en-US"/>
        </w:rPr>
        <w:t>To be Read to Patients</w:t>
      </w:r>
    </w:p>
    <w:p w14:paraId="07E22B00" w14:textId="77777777" w:rsidR="00656E95" w:rsidRDefault="00656E95">
      <w:pPr>
        <w:rPr>
          <w:lang w:val="en-US"/>
        </w:rPr>
      </w:pPr>
      <w:r>
        <w:rPr>
          <w:lang w:val="en-US"/>
        </w:rPr>
        <w:t>Before we book a virtual visit, I need to explain a few things.</w:t>
      </w:r>
      <w:r w:rsidR="00991816">
        <w:rPr>
          <w:lang w:val="en-US"/>
        </w:rPr>
        <w:t xml:space="preserve"> </w:t>
      </w:r>
      <w:r>
        <w:rPr>
          <w:lang w:val="en-US"/>
        </w:rPr>
        <w:t xml:space="preserve">Virtual visits are new to us because of the state of emergency. </w:t>
      </w:r>
    </w:p>
    <w:p w14:paraId="0A9842BF" w14:textId="77777777" w:rsidR="00972C91" w:rsidRPr="00972C91" w:rsidRDefault="00972C91">
      <w:pPr>
        <w:rPr>
          <w:lang w:val="en-US"/>
        </w:rPr>
      </w:pPr>
      <w:r w:rsidRPr="00972C91">
        <w:rPr>
          <w:lang w:val="en-US"/>
        </w:rPr>
        <w:t xml:space="preserve">Description </w:t>
      </w:r>
    </w:p>
    <w:p w14:paraId="0E453F27" w14:textId="77777777" w:rsidR="00972C91" w:rsidRPr="00972C91" w:rsidRDefault="00972C91" w:rsidP="00972C91">
      <w:pPr>
        <w:pStyle w:val="ListParagraph"/>
        <w:numPr>
          <w:ilvl w:val="0"/>
          <w:numId w:val="1"/>
        </w:numPr>
        <w:rPr>
          <w:lang w:val="en-US"/>
        </w:rPr>
      </w:pPr>
      <w:r w:rsidRPr="00972C91">
        <w:rPr>
          <w:lang w:val="en-US"/>
        </w:rPr>
        <w:t xml:space="preserve">We use video and audio technology so we can see and hear each other  </w:t>
      </w:r>
    </w:p>
    <w:p w14:paraId="119483A0" w14:textId="77777777" w:rsidR="00656E95" w:rsidRPr="00972C91" w:rsidRDefault="00656E95" w:rsidP="00656E95">
      <w:pPr>
        <w:pStyle w:val="ListParagraph"/>
        <w:numPr>
          <w:ilvl w:val="0"/>
          <w:numId w:val="1"/>
        </w:numPr>
        <w:rPr>
          <w:lang w:val="en-US"/>
        </w:rPr>
      </w:pPr>
      <w:r w:rsidRPr="00972C91">
        <w:lastRenderedPageBreak/>
        <w:t xml:space="preserve">We recommend you be in a quiet place for your virtual </w:t>
      </w:r>
      <w:r>
        <w:t>visit</w:t>
      </w:r>
      <w:r w:rsidRPr="00972C91">
        <w:t xml:space="preserve"> so that others cannot overhear the session (unless you want to include others in your </w:t>
      </w:r>
      <w:r>
        <w:t>visit – please tell us who is with you)</w:t>
      </w:r>
    </w:p>
    <w:p w14:paraId="098A5D68" w14:textId="77777777" w:rsidR="00972C91" w:rsidRPr="00972C91" w:rsidRDefault="00972C91" w:rsidP="00972C91">
      <w:pPr>
        <w:pStyle w:val="ListParagraph"/>
        <w:numPr>
          <w:ilvl w:val="0"/>
          <w:numId w:val="1"/>
        </w:numPr>
        <w:rPr>
          <w:lang w:val="en-US"/>
        </w:rPr>
      </w:pPr>
      <w:r w:rsidRPr="00972C91">
        <w:rPr>
          <w:lang w:val="en-US"/>
        </w:rPr>
        <w:t xml:space="preserve">You will be asked for details of what is happening and your health history </w:t>
      </w:r>
      <w:r>
        <w:rPr>
          <w:lang w:val="en-US"/>
        </w:rPr>
        <w:t xml:space="preserve">– these questions may be very personal and sensitive </w:t>
      </w:r>
    </w:p>
    <w:p w14:paraId="1C2E0ED0" w14:textId="77777777" w:rsidR="00656E95" w:rsidRPr="00972C91" w:rsidRDefault="00656E95" w:rsidP="00656E95">
      <w:pPr>
        <w:pStyle w:val="ListParagraph"/>
        <w:numPr>
          <w:ilvl w:val="0"/>
          <w:numId w:val="1"/>
        </w:numPr>
        <w:rPr>
          <w:lang w:val="en-US"/>
        </w:rPr>
      </w:pPr>
      <w:r w:rsidRPr="00972C91">
        <w:rPr>
          <w:lang w:val="en-US"/>
        </w:rPr>
        <w:t xml:space="preserve">Details of your virtual </w:t>
      </w:r>
      <w:r>
        <w:rPr>
          <w:lang w:val="en-US"/>
        </w:rPr>
        <w:t>visit</w:t>
      </w:r>
      <w:r w:rsidRPr="00972C91">
        <w:rPr>
          <w:lang w:val="en-US"/>
        </w:rPr>
        <w:t xml:space="preserve"> will be recorded in your health record just like in an in-person </w:t>
      </w:r>
      <w:r>
        <w:rPr>
          <w:lang w:val="en-US"/>
        </w:rPr>
        <w:t>visit</w:t>
      </w:r>
      <w:r w:rsidRPr="00972C91">
        <w:rPr>
          <w:lang w:val="en-US"/>
        </w:rPr>
        <w:t xml:space="preserve"> </w:t>
      </w:r>
    </w:p>
    <w:p w14:paraId="2DFB0599" w14:textId="77777777" w:rsidR="00656E95" w:rsidRPr="00972C91" w:rsidRDefault="00656E95" w:rsidP="00656E95">
      <w:pPr>
        <w:pStyle w:val="ListParagraph"/>
        <w:numPr>
          <w:ilvl w:val="0"/>
          <w:numId w:val="1"/>
        </w:numPr>
        <w:rPr>
          <w:lang w:val="en-US"/>
        </w:rPr>
      </w:pPr>
      <w:r w:rsidRPr="00972C91">
        <w:rPr>
          <w:lang w:val="en-US"/>
        </w:rPr>
        <w:t xml:space="preserve">We </w:t>
      </w:r>
      <w:r>
        <w:rPr>
          <w:lang w:val="en-US"/>
        </w:rPr>
        <w:t>will</w:t>
      </w:r>
      <w:r w:rsidRPr="00972C91">
        <w:rPr>
          <w:lang w:val="en-US"/>
        </w:rPr>
        <w:t xml:space="preserve"> not </w:t>
      </w:r>
      <w:r>
        <w:rPr>
          <w:lang w:val="en-US"/>
        </w:rPr>
        <w:t>make a recording of the virtual visit. W</w:t>
      </w:r>
      <w:r w:rsidRPr="00972C91">
        <w:rPr>
          <w:lang w:val="en-US"/>
        </w:rPr>
        <w:t xml:space="preserve">e ask that you not record the </w:t>
      </w:r>
      <w:r>
        <w:rPr>
          <w:lang w:val="en-US"/>
        </w:rPr>
        <w:t>visit</w:t>
      </w:r>
      <w:r w:rsidRPr="00972C91">
        <w:rPr>
          <w:lang w:val="en-US"/>
        </w:rPr>
        <w:t xml:space="preserve"> either</w:t>
      </w:r>
      <w:r>
        <w:rPr>
          <w:lang w:val="en-US"/>
        </w:rPr>
        <w:t>.</w:t>
      </w:r>
    </w:p>
    <w:p w14:paraId="121295BA" w14:textId="77777777" w:rsidR="00972C91" w:rsidRPr="00972C91" w:rsidRDefault="00656E95" w:rsidP="00972C9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We may ask to take p</w:t>
      </w:r>
      <w:r w:rsidR="00972C91" w:rsidRPr="00972C91">
        <w:rPr>
          <w:lang w:val="en-US"/>
        </w:rPr>
        <w:t>hotographs if necessary</w:t>
      </w:r>
      <w:r>
        <w:rPr>
          <w:lang w:val="en-US"/>
        </w:rPr>
        <w:t xml:space="preserve"> to treat you</w:t>
      </w:r>
      <w:r w:rsidR="00972C91" w:rsidRPr="00972C91">
        <w:rPr>
          <w:lang w:val="en-US"/>
        </w:rPr>
        <w:t xml:space="preserve"> – we will tell you before we take any photograph</w:t>
      </w:r>
    </w:p>
    <w:p w14:paraId="6E06BD8F" w14:textId="77777777" w:rsidR="00972C91" w:rsidRPr="00972C91" w:rsidRDefault="00972C91" w:rsidP="00972C91">
      <w:pPr>
        <w:rPr>
          <w:lang w:val="en-US"/>
        </w:rPr>
      </w:pPr>
      <w:r w:rsidRPr="00972C91">
        <w:rPr>
          <w:lang w:val="en-US"/>
        </w:rPr>
        <w:t>Limits</w:t>
      </w:r>
    </w:p>
    <w:p w14:paraId="13A3119C" w14:textId="77777777" w:rsidR="00972C91" w:rsidRDefault="00972C91" w:rsidP="00972C91">
      <w:pPr>
        <w:pStyle w:val="ListParagraph"/>
        <w:numPr>
          <w:ilvl w:val="0"/>
          <w:numId w:val="2"/>
        </w:numPr>
        <w:rPr>
          <w:lang w:val="en-US"/>
        </w:rPr>
      </w:pPr>
      <w:r w:rsidRPr="00972C91">
        <w:rPr>
          <w:lang w:val="en-US"/>
        </w:rPr>
        <w:t xml:space="preserve">Virtual </w:t>
      </w:r>
      <w:r w:rsidR="00C215CA">
        <w:rPr>
          <w:lang w:val="en-US"/>
        </w:rPr>
        <w:t>visits</w:t>
      </w:r>
      <w:r w:rsidRPr="00972C91">
        <w:rPr>
          <w:lang w:val="en-US"/>
        </w:rPr>
        <w:t xml:space="preserve"> are not app</w:t>
      </w:r>
      <w:r>
        <w:rPr>
          <w:lang w:val="en-US"/>
        </w:rPr>
        <w:t>ropriate for emergencie</w:t>
      </w:r>
      <w:r w:rsidRPr="00972C91">
        <w:rPr>
          <w:lang w:val="en-US"/>
        </w:rPr>
        <w:t xml:space="preserve">s </w:t>
      </w:r>
      <w:r>
        <w:rPr>
          <w:lang w:val="en-US"/>
        </w:rPr>
        <w:t>– please call 9-1-1</w:t>
      </w:r>
    </w:p>
    <w:p w14:paraId="71E74E7B" w14:textId="77777777" w:rsidR="00972C91" w:rsidRPr="00972C91" w:rsidRDefault="00972C91" w:rsidP="00972C91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We may not be able to have a virtual </w:t>
      </w:r>
      <w:r w:rsidR="00C215CA">
        <w:rPr>
          <w:lang w:val="en-US"/>
        </w:rPr>
        <w:t>visit</w:t>
      </w:r>
      <w:r>
        <w:rPr>
          <w:lang w:val="en-US"/>
        </w:rPr>
        <w:t xml:space="preserve"> with you if we </w:t>
      </w:r>
      <w:r w:rsidRPr="00972C91">
        <w:rPr>
          <w:lang w:val="en-US"/>
        </w:rPr>
        <w:t xml:space="preserve">need to </w:t>
      </w:r>
      <w:r w:rsidR="00656E95">
        <w:rPr>
          <w:lang w:val="en-US"/>
        </w:rPr>
        <w:t>touch you as part of the examination</w:t>
      </w:r>
    </w:p>
    <w:p w14:paraId="51BAC975" w14:textId="77777777" w:rsidR="00972C91" w:rsidRPr="00972C91" w:rsidRDefault="00972C91" w:rsidP="00972C91">
      <w:pPr>
        <w:pStyle w:val="ListParagraph"/>
        <w:numPr>
          <w:ilvl w:val="0"/>
          <w:numId w:val="2"/>
        </w:numPr>
        <w:rPr>
          <w:lang w:val="en-US"/>
        </w:rPr>
      </w:pPr>
      <w:r w:rsidRPr="00972C91">
        <w:rPr>
          <w:lang w:val="en-US"/>
        </w:rPr>
        <w:t xml:space="preserve">Time may be limited based on the availability of our staff during the pandemic </w:t>
      </w:r>
    </w:p>
    <w:p w14:paraId="05CF6240" w14:textId="77777777" w:rsidR="00972C91" w:rsidRPr="00972C91" w:rsidRDefault="00972C91" w:rsidP="00972C91">
      <w:pPr>
        <w:pStyle w:val="ListParagraph"/>
        <w:numPr>
          <w:ilvl w:val="0"/>
          <w:numId w:val="2"/>
        </w:numPr>
        <w:rPr>
          <w:lang w:val="en-US"/>
        </w:rPr>
      </w:pPr>
      <w:r w:rsidRPr="00972C91">
        <w:rPr>
          <w:lang w:val="en-US"/>
        </w:rPr>
        <w:t>This service may not be available after the pandemic – we may need to end it at any time</w:t>
      </w:r>
    </w:p>
    <w:p w14:paraId="7FF8F56E" w14:textId="77777777" w:rsidR="00972C91" w:rsidRPr="00972C91" w:rsidRDefault="008C0BE5" w:rsidP="00972C91">
      <w:pPr>
        <w:rPr>
          <w:lang w:val="en-US"/>
        </w:rPr>
      </w:pPr>
      <w:r>
        <w:rPr>
          <w:lang w:val="en-US"/>
        </w:rPr>
        <w:t>Privacy</w:t>
      </w:r>
    </w:p>
    <w:p w14:paraId="0CEC8868" w14:textId="77777777" w:rsidR="00972C91" w:rsidRPr="00972C91" w:rsidRDefault="00972C91" w:rsidP="00972C91">
      <w:pPr>
        <w:pStyle w:val="ListParagraph"/>
        <w:numPr>
          <w:ilvl w:val="0"/>
          <w:numId w:val="4"/>
        </w:numPr>
        <w:rPr>
          <w:lang w:val="en-US"/>
        </w:rPr>
      </w:pPr>
      <w:r w:rsidRPr="00972C91">
        <w:rPr>
          <w:lang w:val="en-US"/>
        </w:rPr>
        <w:t xml:space="preserve">We have </w:t>
      </w:r>
      <w:r w:rsidR="00656E95">
        <w:rPr>
          <w:lang w:val="en-US"/>
        </w:rPr>
        <w:t>taken appropriate steps to preserve your privacy based on this emergency situation</w:t>
      </w:r>
    </w:p>
    <w:p w14:paraId="6939B29A" w14:textId="77777777" w:rsidR="00972C91" w:rsidRPr="00972C91" w:rsidRDefault="00972C91" w:rsidP="00972C91">
      <w:pPr>
        <w:pStyle w:val="ListParagraph"/>
        <w:numPr>
          <w:ilvl w:val="0"/>
          <w:numId w:val="4"/>
        </w:numPr>
        <w:rPr>
          <w:lang w:val="en-US"/>
        </w:rPr>
      </w:pPr>
      <w:r w:rsidRPr="00972C91">
        <w:rPr>
          <w:lang w:val="en-US"/>
        </w:rPr>
        <w:t>However, w</w:t>
      </w:r>
      <w:r w:rsidRPr="00972C91">
        <w:t xml:space="preserve">e cannot </w:t>
      </w:r>
      <w:r w:rsidR="00656E95">
        <w:t>provide you with the same guarantee of s</w:t>
      </w:r>
      <w:r w:rsidRPr="00972C91">
        <w:t xml:space="preserve">ecurity and confidentiality </w:t>
      </w:r>
      <w:r w:rsidR="00656E95">
        <w:t>as if you were seen in person</w:t>
      </w:r>
    </w:p>
    <w:p w14:paraId="6585C052" w14:textId="77777777" w:rsidR="00972C91" w:rsidRPr="00972C91" w:rsidRDefault="00972C91" w:rsidP="00972C91">
      <w:pPr>
        <w:pStyle w:val="ListParagraph"/>
        <w:numPr>
          <w:ilvl w:val="0"/>
          <w:numId w:val="4"/>
        </w:numPr>
        <w:rPr>
          <w:lang w:val="en-US"/>
        </w:rPr>
      </w:pPr>
      <w:r w:rsidRPr="00972C91">
        <w:t xml:space="preserve">Our staff </w:t>
      </w:r>
      <w:r>
        <w:t xml:space="preserve">who are doing the virtual </w:t>
      </w:r>
      <w:r w:rsidR="00C215CA">
        <w:t>visit</w:t>
      </w:r>
      <w:r>
        <w:t xml:space="preserve"> </w:t>
      </w:r>
      <w:r w:rsidRPr="00972C91">
        <w:t xml:space="preserve">may be working from home </w:t>
      </w:r>
      <w:r>
        <w:t xml:space="preserve">because of the pandemic </w:t>
      </w:r>
      <w:r w:rsidRPr="00972C91">
        <w:t xml:space="preserve">– they will also try to find a quiet place away from </w:t>
      </w:r>
      <w:r>
        <w:t>others in th</w:t>
      </w:r>
      <w:r w:rsidR="008C0BE5">
        <w:t xml:space="preserve">eir household </w:t>
      </w:r>
    </w:p>
    <w:p w14:paraId="572FE5BA" w14:textId="77777777" w:rsidR="00972C91" w:rsidRPr="00972C91" w:rsidRDefault="00972C91" w:rsidP="00972C91">
      <w:pPr>
        <w:rPr>
          <w:lang w:val="en-US"/>
        </w:rPr>
      </w:pPr>
      <w:r w:rsidRPr="00972C91">
        <w:rPr>
          <w:lang w:val="en-US"/>
        </w:rPr>
        <w:t>Risks</w:t>
      </w:r>
    </w:p>
    <w:p w14:paraId="638CE58A" w14:textId="77777777" w:rsidR="00972C91" w:rsidRPr="00972C91" w:rsidRDefault="00972C91" w:rsidP="00972C91">
      <w:pPr>
        <w:pStyle w:val="ListParagraph"/>
        <w:numPr>
          <w:ilvl w:val="0"/>
          <w:numId w:val="4"/>
        </w:numPr>
        <w:rPr>
          <w:lang w:val="en-US"/>
        </w:rPr>
      </w:pPr>
      <w:r w:rsidRPr="00972C91">
        <w:t>It is possible there could be a problem with the technology and your session could be cut short or interrupted</w:t>
      </w:r>
    </w:p>
    <w:p w14:paraId="2F4EB839" w14:textId="77777777" w:rsidR="00972C91" w:rsidRPr="00972C91" w:rsidRDefault="00972C91" w:rsidP="00972C91">
      <w:pPr>
        <w:pStyle w:val="ListParagraph"/>
        <w:numPr>
          <w:ilvl w:val="0"/>
          <w:numId w:val="4"/>
        </w:numPr>
        <w:rPr>
          <w:lang w:val="en-US"/>
        </w:rPr>
      </w:pPr>
      <w:r w:rsidRPr="00972C91">
        <w:rPr>
          <w:lang w:val="en-US"/>
        </w:rPr>
        <w:t>The quality of the video or audio may not be good enough for a health care provider to assist you virtually</w:t>
      </w:r>
      <w:r>
        <w:rPr>
          <w:lang w:val="en-US"/>
        </w:rPr>
        <w:t xml:space="preserve"> or could negatively impact the quality of the care you receive </w:t>
      </w:r>
    </w:p>
    <w:p w14:paraId="79FE3B6B" w14:textId="77777777" w:rsidR="00972C91" w:rsidRPr="00972C91" w:rsidRDefault="00972C91" w:rsidP="00972C91">
      <w:pPr>
        <w:spacing w:after="0"/>
      </w:pPr>
    </w:p>
    <w:p w14:paraId="293A7A79" w14:textId="77777777" w:rsidR="00656E95" w:rsidRDefault="00656E95" w:rsidP="00972C91">
      <w:pPr>
        <w:spacing w:after="0"/>
      </w:pPr>
      <w:r>
        <w:t xml:space="preserve">A copy of this information is available on our website or I could email it to you.  </w:t>
      </w:r>
    </w:p>
    <w:p w14:paraId="43793E83" w14:textId="77777777" w:rsidR="00656E95" w:rsidRDefault="00656E95" w:rsidP="00972C91">
      <w:pPr>
        <w:spacing w:after="0"/>
      </w:pPr>
    </w:p>
    <w:p w14:paraId="1D5FF72B" w14:textId="77777777" w:rsidR="00972C91" w:rsidRDefault="00656E95" w:rsidP="00972C91">
      <w:pPr>
        <w:spacing w:after="0"/>
      </w:pPr>
      <w:r>
        <w:t xml:space="preserve">Do you have any questions? </w:t>
      </w:r>
    </w:p>
    <w:p w14:paraId="0599DC5B" w14:textId="77777777" w:rsidR="00656E95" w:rsidRDefault="00656E95" w:rsidP="00972C91">
      <w:pPr>
        <w:spacing w:after="0"/>
      </w:pPr>
    </w:p>
    <w:p w14:paraId="7AA73738" w14:textId="77777777" w:rsidR="00972C91" w:rsidRPr="00972C91" w:rsidRDefault="00656E95" w:rsidP="00656E95">
      <w:pPr>
        <w:spacing w:after="0"/>
      </w:pPr>
      <w:r>
        <w:t>Are you happy for me to book you a virtual visit based on those limits and risks?  (NOTE TO STAFF: Record consent in the chart)</w:t>
      </w:r>
      <w:r w:rsidR="00972C91" w:rsidRPr="00972C91">
        <w:t xml:space="preserve"> </w:t>
      </w:r>
    </w:p>
    <w:p w14:paraId="7BFE46F7" w14:textId="77777777" w:rsidR="00972C91" w:rsidRPr="00972C91" w:rsidRDefault="00972C91" w:rsidP="00972C91">
      <w:pPr>
        <w:spacing w:after="0"/>
      </w:pPr>
      <w:r w:rsidRPr="00972C91">
        <w:rPr>
          <w:rFonts w:eastAsia="Calibri" w:cs="Calibri"/>
          <w:b/>
        </w:rPr>
        <w:t xml:space="preserve"> </w:t>
      </w:r>
      <w:r w:rsidRPr="00972C91">
        <w:rPr>
          <w:rFonts w:eastAsia="Calibri" w:cs="Calibri"/>
          <w:b/>
        </w:rPr>
        <w:tab/>
      </w:r>
      <w:r w:rsidRPr="00972C91">
        <w:t xml:space="preserve"> </w:t>
      </w:r>
    </w:p>
    <w:p w14:paraId="64F57A06" w14:textId="629C3DC6" w:rsidR="00972C91" w:rsidRPr="00972C91" w:rsidRDefault="00972C91" w:rsidP="00674150">
      <w:pPr>
        <w:rPr>
          <w:sz w:val="24"/>
          <w:szCs w:val="24"/>
        </w:rPr>
      </w:pPr>
      <w:bookmarkStart w:id="0" w:name="_GoBack"/>
      <w:bookmarkEnd w:id="0"/>
    </w:p>
    <w:sectPr w:rsidR="00972C91" w:rsidRPr="00972C91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CEAC55" w14:textId="77777777" w:rsidR="0082773C" w:rsidRDefault="0082773C" w:rsidP="000F5B92">
      <w:pPr>
        <w:spacing w:after="0" w:line="240" w:lineRule="auto"/>
      </w:pPr>
      <w:r>
        <w:separator/>
      </w:r>
    </w:p>
  </w:endnote>
  <w:endnote w:type="continuationSeparator" w:id="0">
    <w:p w14:paraId="2DB9B15D" w14:textId="77777777" w:rsidR="0082773C" w:rsidRDefault="0082773C" w:rsidP="000F5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DF7CD8" w14:textId="1F4B9192" w:rsidR="000F5B92" w:rsidRDefault="000F5B92">
    <w:pPr>
      <w:pStyle w:val="Footer"/>
      <w:jc w:val="right"/>
    </w:pPr>
    <w:r>
      <w:rPr>
        <w:noProof w:val="0"/>
      </w:rPr>
      <w:t>Kate Dewhirst Health Law 2020: For the COVID-19 Pandemic Response in Ontario</w:t>
    </w:r>
    <w:r>
      <w:rPr>
        <w:noProof w:val="0"/>
      </w:rPr>
      <w:tab/>
    </w:r>
    <w:sdt>
      <w:sdtPr>
        <w:rPr>
          <w:noProof w:val="0"/>
        </w:rPr>
        <w:id w:val="-204659384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 w:rsidR="00674150">
          <w:t>4</w:t>
        </w:r>
        <w:r>
          <w:fldChar w:fldCharType="end"/>
        </w:r>
      </w:sdtContent>
    </w:sdt>
  </w:p>
  <w:p w14:paraId="0EC561E8" w14:textId="77777777" w:rsidR="000F5B92" w:rsidRDefault="000F5B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FE8A1B" w14:textId="77777777" w:rsidR="0082773C" w:rsidRDefault="0082773C" w:rsidP="000F5B92">
      <w:pPr>
        <w:spacing w:after="0" w:line="240" w:lineRule="auto"/>
      </w:pPr>
      <w:r>
        <w:separator/>
      </w:r>
    </w:p>
  </w:footnote>
  <w:footnote w:type="continuationSeparator" w:id="0">
    <w:p w14:paraId="28D338BB" w14:textId="77777777" w:rsidR="0082773C" w:rsidRDefault="0082773C" w:rsidP="000F5B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13C34"/>
    <w:multiLevelType w:val="hybridMultilevel"/>
    <w:tmpl w:val="C9F65B8E"/>
    <w:lvl w:ilvl="0" w:tplc="1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24005FFB"/>
    <w:multiLevelType w:val="hybridMultilevel"/>
    <w:tmpl w:val="EF96DF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3E77B0"/>
    <w:multiLevelType w:val="hybridMultilevel"/>
    <w:tmpl w:val="9072F140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0B2253"/>
    <w:multiLevelType w:val="hybridMultilevel"/>
    <w:tmpl w:val="F514A8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7B6BC8"/>
    <w:multiLevelType w:val="hybridMultilevel"/>
    <w:tmpl w:val="5BD6743E"/>
    <w:lvl w:ilvl="0" w:tplc="131A127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20AB97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77E7D1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D1A02C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80F2E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D0495F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438C85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C2EAF4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BE6E48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6B6001B"/>
    <w:multiLevelType w:val="hybridMultilevel"/>
    <w:tmpl w:val="50FA1E5E"/>
    <w:lvl w:ilvl="0" w:tplc="49B4DED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EF4E2C8">
      <w:start w:val="1"/>
      <w:numFmt w:val="bullet"/>
      <w:lvlText w:val="o"/>
      <w:lvlJc w:val="left"/>
      <w:pPr>
        <w:ind w:left="12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EE0EDDA">
      <w:start w:val="1"/>
      <w:numFmt w:val="bullet"/>
      <w:lvlText w:val="▪"/>
      <w:lvlJc w:val="left"/>
      <w:pPr>
        <w:ind w:left="20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BA08302">
      <w:start w:val="1"/>
      <w:numFmt w:val="bullet"/>
      <w:lvlText w:val="•"/>
      <w:lvlJc w:val="left"/>
      <w:pPr>
        <w:ind w:left="27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470ADAC">
      <w:start w:val="1"/>
      <w:numFmt w:val="bullet"/>
      <w:lvlText w:val="o"/>
      <w:lvlJc w:val="left"/>
      <w:pPr>
        <w:ind w:left="34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7465354">
      <w:start w:val="1"/>
      <w:numFmt w:val="bullet"/>
      <w:lvlText w:val="▪"/>
      <w:lvlJc w:val="left"/>
      <w:pPr>
        <w:ind w:left="41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52AA002">
      <w:start w:val="1"/>
      <w:numFmt w:val="bullet"/>
      <w:lvlText w:val="•"/>
      <w:lvlJc w:val="left"/>
      <w:pPr>
        <w:ind w:left="48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B8ACBA6">
      <w:start w:val="1"/>
      <w:numFmt w:val="bullet"/>
      <w:lvlText w:val="o"/>
      <w:lvlJc w:val="left"/>
      <w:pPr>
        <w:ind w:left="56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EFEF400">
      <w:start w:val="1"/>
      <w:numFmt w:val="bullet"/>
      <w:lvlText w:val="▪"/>
      <w:lvlJc w:val="left"/>
      <w:pPr>
        <w:ind w:left="63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8DE2BE1"/>
    <w:multiLevelType w:val="hybridMultilevel"/>
    <w:tmpl w:val="085E3D32"/>
    <w:lvl w:ilvl="0" w:tplc="1C88D0E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316CBE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A1AE40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0BA254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ADC184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3C2C57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9F24B3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0C6B49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BFCB4D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6F4205F"/>
    <w:multiLevelType w:val="hybridMultilevel"/>
    <w:tmpl w:val="22020B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D51624"/>
    <w:multiLevelType w:val="hybridMultilevel"/>
    <w:tmpl w:val="33E8BF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4B2726"/>
    <w:multiLevelType w:val="hybridMultilevel"/>
    <w:tmpl w:val="3E883A2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6AE77C8"/>
    <w:multiLevelType w:val="hybridMultilevel"/>
    <w:tmpl w:val="20B89C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6"/>
  </w:num>
  <w:num w:numId="8">
    <w:abstractNumId w:val="1"/>
  </w:num>
  <w:num w:numId="9">
    <w:abstractNumId w:val="3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C91"/>
    <w:rsid w:val="000E6974"/>
    <w:rsid w:val="000F5B92"/>
    <w:rsid w:val="00180A9D"/>
    <w:rsid w:val="003607CE"/>
    <w:rsid w:val="004267E0"/>
    <w:rsid w:val="00646176"/>
    <w:rsid w:val="00656E95"/>
    <w:rsid w:val="00674150"/>
    <w:rsid w:val="00802399"/>
    <w:rsid w:val="00822A9C"/>
    <w:rsid w:val="0082773C"/>
    <w:rsid w:val="008C0BE5"/>
    <w:rsid w:val="00936585"/>
    <w:rsid w:val="00972C91"/>
    <w:rsid w:val="00991816"/>
    <w:rsid w:val="00C215CA"/>
    <w:rsid w:val="00C45E16"/>
    <w:rsid w:val="00C7485C"/>
    <w:rsid w:val="00D648DF"/>
    <w:rsid w:val="00F80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1CB5A"/>
  <w15:chartTrackingRefBased/>
  <w15:docId w15:val="{64852024-3DA9-4B10-81AA-66342B715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paragraph" w:styleId="Heading1">
    <w:name w:val="heading 1"/>
    <w:next w:val="Normal"/>
    <w:link w:val="Heading1Char"/>
    <w:uiPriority w:val="9"/>
    <w:unhideWhenUsed/>
    <w:qFormat/>
    <w:rsid w:val="00802399"/>
    <w:pPr>
      <w:keepNext/>
      <w:keepLines/>
      <w:spacing w:after="205"/>
      <w:ind w:left="10" w:hanging="10"/>
      <w:outlineLvl w:val="0"/>
    </w:pPr>
    <w:rPr>
      <w:rFonts w:ascii="Calibri" w:eastAsia="Calibri" w:hAnsi="Calibri" w:cs="Calibri"/>
      <w:b/>
      <w:color w:val="000000"/>
      <w:sz w:val="28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2C91"/>
    <w:pPr>
      <w:ind w:left="720"/>
      <w:contextualSpacing/>
    </w:pPr>
  </w:style>
  <w:style w:type="table" w:customStyle="1" w:styleId="TableGrid">
    <w:name w:val="TableGrid"/>
    <w:rsid w:val="00972C91"/>
    <w:pPr>
      <w:spacing w:after="0" w:line="240" w:lineRule="auto"/>
    </w:pPr>
    <w:rPr>
      <w:rFonts w:eastAsiaTheme="minorEastAsia"/>
      <w:lang w:eastAsia="en-C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802399"/>
    <w:rPr>
      <w:rFonts w:ascii="Calibri" w:eastAsia="Calibri" w:hAnsi="Calibri" w:cs="Calibri"/>
      <w:b/>
      <w:color w:val="000000"/>
      <w:sz w:val="28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0F5B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5B92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0F5B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5B92"/>
    <w:rPr>
      <w:noProof/>
    </w:rPr>
  </w:style>
  <w:style w:type="character" w:styleId="CommentReference">
    <w:name w:val="annotation reference"/>
    <w:basedOn w:val="DefaultParagraphFont"/>
    <w:uiPriority w:val="99"/>
    <w:semiHidden/>
    <w:unhideWhenUsed/>
    <w:rsid w:val="00C45E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5E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5E16"/>
    <w:rPr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5E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5E16"/>
    <w:rPr>
      <w:b/>
      <w:bCs/>
      <w:noProof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5E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E16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8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1114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OVH SAS</Company>
  <LinksUpToDate>false</LinksUpToDate>
  <CharactersWithSpaces>7456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kdewhirst</dc:creator>
  <cp:keywords/>
  <dc:description/>
  <cp:lastModifiedBy>kdewhirst</cp:lastModifiedBy>
  <cp:revision>3</cp:revision>
  <dcterms:created xsi:type="dcterms:W3CDTF">2020-03-27T13:58:00Z</dcterms:created>
  <dcterms:modified xsi:type="dcterms:W3CDTF">2020-03-27T13:59:00Z</dcterms:modified>
</cp:coreProperties>
</file>